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8D6786" w:rsidP="00AF21EA">
      <w:pPr>
        <w:jc w:val="center"/>
        <w:rPr>
          <w:b/>
        </w:rPr>
      </w:pPr>
      <w:r>
        <w:rPr>
          <w:b/>
          <w:lang w:val="uk-UA"/>
        </w:rPr>
        <w:t>ЧЕТВЕРТА</w:t>
      </w:r>
      <w:r w:rsidR="00A07E91">
        <w:rPr>
          <w:b/>
          <w:lang w:val="uk-UA"/>
        </w:rPr>
        <w:t xml:space="preserve">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3572D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26FCA">
        <w:rPr>
          <w:b/>
          <w:lang w:val="uk-UA"/>
        </w:rPr>
        <w:t>_</w:t>
      </w:r>
      <w:r w:rsidR="003868E1">
        <w:rPr>
          <w:b/>
          <w:lang w:val="uk-UA"/>
        </w:rPr>
        <w:t>___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</w:t>
      </w:r>
      <w:proofErr w:type="spellStart"/>
      <w:r w:rsidR="00C950A7">
        <w:rPr>
          <w:b/>
        </w:rPr>
        <w:t>грудня</w:t>
      </w:r>
      <w:proofErr w:type="spellEnd"/>
      <w:r w:rsidR="00A07E91">
        <w:rPr>
          <w:b/>
          <w:lang w:val="uk-UA"/>
        </w:rPr>
        <w:t xml:space="preserve">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ED58B2">
        <w:rPr>
          <w:b/>
          <w:lang w:val="uk-UA"/>
        </w:rPr>
        <w:t>_</w:t>
      </w:r>
      <w:r w:rsidR="00926FCA">
        <w:rPr>
          <w:b/>
          <w:lang w:val="uk-UA"/>
        </w:rPr>
        <w:t>___</w:t>
      </w:r>
      <w:r w:rsidR="00ED58B2">
        <w:rPr>
          <w:b/>
          <w:lang w:val="uk-UA"/>
        </w:rPr>
        <w:t>________</w:t>
      </w:r>
      <w:r w:rsidR="00C950A7">
        <w:rPr>
          <w:b/>
          <w:lang w:val="uk-UA"/>
        </w:rPr>
        <w:t>__ 4</w:t>
      </w:r>
      <w:r w:rsidRPr="00DB1523">
        <w:rPr>
          <w:b/>
          <w:lang w:val="uk-UA"/>
        </w:rPr>
        <w:t>-</w:t>
      </w:r>
      <w:r>
        <w:rPr>
          <w:b/>
        </w:rPr>
        <w:t>VII</w:t>
      </w:r>
      <w:r w:rsidR="00C950A7">
        <w:rPr>
          <w:b/>
          <w:lang w:val="en-US"/>
        </w:rPr>
        <w:t>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D3572D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D3572D">
        <w:rPr>
          <w:b/>
          <w:lang w:val="uk-UA"/>
        </w:rPr>
        <w:t xml:space="preserve">затвердження Програми соціально-економічного розвитку Бучанської міської територіальної громади на 2021 – 2023 </w:t>
      </w:r>
      <w:proofErr w:type="spellStart"/>
      <w:r w:rsidR="00D3572D">
        <w:rPr>
          <w:b/>
          <w:lang w:val="uk-UA"/>
        </w:rPr>
        <w:t>р.р</w:t>
      </w:r>
      <w:proofErr w:type="spellEnd"/>
      <w:r w:rsidR="00D3572D">
        <w:rPr>
          <w:b/>
          <w:lang w:val="uk-UA"/>
        </w:rPr>
        <w:t>.</w:t>
      </w:r>
    </w:p>
    <w:p w:rsidR="00D3572D" w:rsidRDefault="00D3572D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Розглянувши подану виконавчим комітетом </w:t>
      </w:r>
      <w:r>
        <w:rPr>
          <w:lang w:val="uk-UA"/>
        </w:rPr>
        <w:t xml:space="preserve">Бучанської </w:t>
      </w:r>
      <w:r w:rsidRPr="00D3572D">
        <w:rPr>
          <w:lang w:val="uk-UA"/>
        </w:rPr>
        <w:t xml:space="preserve">міської ради Програму соціально-економічного  розвитку </w:t>
      </w:r>
      <w:r>
        <w:rPr>
          <w:lang w:val="uk-UA"/>
        </w:rPr>
        <w:t xml:space="preserve">Бучанської міської територіальної громади  на 2021 – 2023 роки, </w:t>
      </w:r>
      <w:r w:rsidRPr="00D3572D">
        <w:rPr>
          <w:lang w:val="uk-UA"/>
        </w:rPr>
        <w:t xml:space="preserve">на підставі статті 18 Закону України "Про державне прогнозування та розроблення програм економічного </w:t>
      </w:r>
      <w:r w:rsidR="009C42C5">
        <w:rPr>
          <w:lang w:val="uk-UA"/>
        </w:rPr>
        <w:t xml:space="preserve">і соціального розвитку України", </w:t>
      </w:r>
      <w:r w:rsidR="009C42C5" w:rsidRPr="00247CC5">
        <w:rPr>
          <w:lang w:val="uk-UA"/>
        </w:rPr>
        <w:t>враховуючи норми Бюджетного кодексу України, Закону України «Про бюджет України на 20</w:t>
      </w:r>
      <w:r w:rsidR="009C42C5">
        <w:rPr>
          <w:lang w:val="uk-UA"/>
        </w:rPr>
        <w:t>20</w:t>
      </w:r>
      <w:r w:rsidR="009C42C5" w:rsidRPr="00247CC5">
        <w:rPr>
          <w:lang w:val="uk-UA"/>
        </w:rPr>
        <w:t xml:space="preserve"> рік»</w:t>
      </w:r>
      <w:r w:rsidR="009C42C5">
        <w:rPr>
          <w:lang w:val="uk-UA"/>
        </w:rPr>
        <w:t xml:space="preserve"> </w:t>
      </w:r>
      <w:r w:rsidRPr="00D3572D">
        <w:rPr>
          <w:lang w:val="uk-UA"/>
        </w:rPr>
        <w:t xml:space="preserve">і статті 26 Закону України "Про місцеве самоврядування в Україні" </w:t>
      </w:r>
      <w:r>
        <w:rPr>
          <w:lang w:val="uk-UA"/>
        </w:rPr>
        <w:t>Бучанська</w:t>
      </w:r>
      <w:r w:rsidRPr="00D3572D">
        <w:rPr>
          <w:lang w:val="uk-UA"/>
        </w:rPr>
        <w:t xml:space="preserve"> міська рада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 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>ВИРІШИЛА: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 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>1. Затвердити Програму соціал</w:t>
      </w:r>
      <w:r w:rsidR="00C31A3E">
        <w:rPr>
          <w:lang w:val="uk-UA"/>
        </w:rPr>
        <w:t xml:space="preserve">ьно-економічного </w:t>
      </w:r>
      <w:r w:rsidRPr="00D3572D">
        <w:rPr>
          <w:lang w:val="uk-UA"/>
        </w:rPr>
        <w:t xml:space="preserve">розвитку </w:t>
      </w:r>
      <w:r w:rsidR="00C31A3E">
        <w:rPr>
          <w:lang w:val="uk-UA"/>
        </w:rPr>
        <w:t xml:space="preserve">Бучанської міської територіальної громади на 2021 – 2023 </w:t>
      </w:r>
      <w:proofErr w:type="spellStart"/>
      <w:r w:rsidR="00C31A3E">
        <w:rPr>
          <w:lang w:val="uk-UA"/>
        </w:rPr>
        <w:t>р.р</w:t>
      </w:r>
      <w:proofErr w:type="spellEnd"/>
      <w:r w:rsidR="00C31A3E">
        <w:rPr>
          <w:lang w:val="uk-UA"/>
        </w:rPr>
        <w:t>.</w:t>
      </w:r>
      <w:r w:rsidRPr="00D3572D">
        <w:rPr>
          <w:lang w:val="uk-UA"/>
        </w:rPr>
        <w:t xml:space="preserve">  згідно з додат</w:t>
      </w:r>
      <w:r w:rsidR="008B2A45">
        <w:rPr>
          <w:lang w:val="uk-UA"/>
        </w:rPr>
        <w:t>ком</w:t>
      </w:r>
      <w:bookmarkStart w:id="0" w:name="_GoBack"/>
      <w:bookmarkEnd w:id="0"/>
      <w:r w:rsidR="008614D6">
        <w:rPr>
          <w:lang w:val="uk-UA"/>
        </w:rPr>
        <w:t>.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 </w:t>
      </w:r>
    </w:p>
    <w:p w:rsid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2. Виконавчим органам міської ради, комунальним підприємствам, установам, організаціям </w:t>
      </w:r>
      <w:r w:rsidR="00C31A3E">
        <w:rPr>
          <w:lang w:val="uk-UA"/>
        </w:rPr>
        <w:t xml:space="preserve">Бучанської міської </w:t>
      </w:r>
      <w:r w:rsidR="00462F71">
        <w:rPr>
          <w:lang w:val="uk-UA"/>
        </w:rPr>
        <w:t>ради</w:t>
      </w:r>
      <w:r w:rsidR="00C31A3E">
        <w:rPr>
          <w:lang w:val="uk-UA"/>
        </w:rPr>
        <w:t xml:space="preserve"> </w:t>
      </w:r>
      <w:r w:rsidRPr="00D3572D">
        <w:rPr>
          <w:lang w:val="uk-UA"/>
        </w:rPr>
        <w:t xml:space="preserve">забезпечити виконання </w:t>
      </w:r>
      <w:r w:rsidR="0078294B">
        <w:rPr>
          <w:lang w:val="uk-UA"/>
        </w:rPr>
        <w:t>проектів</w:t>
      </w:r>
      <w:r w:rsidRPr="00D3572D">
        <w:rPr>
          <w:lang w:val="uk-UA"/>
        </w:rPr>
        <w:t xml:space="preserve"> Програми соціально-економічного розвитку </w:t>
      </w:r>
      <w:r w:rsidR="00C31A3E">
        <w:rPr>
          <w:lang w:val="uk-UA"/>
        </w:rPr>
        <w:t xml:space="preserve">Бучанської міської ради на 2021 – 2023 </w:t>
      </w:r>
      <w:proofErr w:type="spellStart"/>
      <w:r w:rsidR="00C31A3E">
        <w:rPr>
          <w:lang w:val="uk-UA"/>
        </w:rPr>
        <w:t>р.р</w:t>
      </w:r>
      <w:proofErr w:type="spellEnd"/>
      <w:r w:rsidR="00C31A3E">
        <w:rPr>
          <w:lang w:val="uk-UA"/>
        </w:rPr>
        <w:t>.</w:t>
      </w:r>
      <w:r w:rsidRPr="00D3572D">
        <w:rPr>
          <w:lang w:val="uk-UA"/>
        </w:rPr>
        <w:t xml:space="preserve"> та інформувати про хід їх виконання </w:t>
      </w:r>
      <w:r w:rsidR="00C31A3E">
        <w:rPr>
          <w:lang w:val="uk-UA"/>
        </w:rPr>
        <w:t>відділ</w:t>
      </w:r>
      <w:r w:rsidRPr="00D3572D">
        <w:rPr>
          <w:lang w:val="uk-UA"/>
        </w:rPr>
        <w:t xml:space="preserve"> економічного розвитку </w:t>
      </w:r>
      <w:r w:rsidR="00C31A3E">
        <w:rPr>
          <w:lang w:val="uk-UA"/>
        </w:rPr>
        <w:t xml:space="preserve">та інвестицій Бучанської </w:t>
      </w:r>
      <w:r w:rsidRPr="00D3572D">
        <w:rPr>
          <w:lang w:val="uk-UA"/>
        </w:rPr>
        <w:t xml:space="preserve">міської ради щоквартально до </w:t>
      </w:r>
      <w:r w:rsidR="00EB5261">
        <w:rPr>
          <w:lang w:val="uk-UA"/>
        </w:rPr>
        <w:t>2</w:t>
      </w:r>
      <w:r w:rsidRPr="00D3572D">
        <w:rPr>
          <w:lang w:val="uk-UA"/>
        </w:rPr>
        <w:t>0 числа місяця, наступного за звітним періодом.</w:t>
      </w:r>
    </w:p>
    <w:p w:rsidR="00C31A3E" w:rsidRDefault="00C31A3E" w:rsidP="00D3572D">
      <w:pPr>
        <w:spacing w:line="276" w:lineRule="auto"/>
        <w:ind w:right="-2" w:firstLine="708"/>
        <w:jc w:val="both"/>
        <w:rPr>
          <w:lang w:val="uk-UA"/>
        </w:rPr>
      </w:pPr>
    </w:p>
    <w:p w:rsidR="00C31A3E" w:rsidRDefault="00C31A3E" w:rsidP="00C31A3E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3. Визнати рішення Бучанської міської ради </w:t>
      </w:r>
      <w:r w:rsidRPr="00C31A3E">
        <w:rPr>
          <w:lang w:val="uk-UA"/>
        </w:rPr>
        <w:t xml:space="preserve">№ </w:t>
      </w:r>
      <w:r>
        <w:rPr>
          <w:lang w:val="uk-UA"/>
        </w:rPr>
        <w:t>2</w:t>
      </w:r>
      <w:r w:rsidRPr="00C31A3E">
        <w:rPr>
          <w:lang w:val="uk-UA"/>
        </w:rPr>
        <w:t>895-53-VII від 24.01.2019р. «Про затвердження Плану соціально-економічного розвитку Бучанської міської об’єднаної територіальної громади на 2019-2021р.р.»</w:t>
      </w:r>
      <w:r w:rsidR="00D9725D">
        <w:rPr>
          <w:lang w:val="uk-UA"/>
        </w:rPr>
        <w:t xml:space="preserve"> (із змінами)</w:t>
      </w:r>
      <w:r w:rsidRPr="00C31A3E">
        <w:rPr>
          <w:lang w:val="uk-UA"/>
        </w:rPr>
        <w:t xml:space="preserve"> </w:t>
      </w:r>
      <w:r w:rsidR="00CE5CF0">
        <w:rPr>
          <w:lang w:val="uk-UA"/>
        </w:rPr>
        <w:t>таким, що втра</w:t>
      </w:r>
      <w:r w:rsidR="00597896">
        <w:rPr>
          <w:lang w:val="uk-UA"/>
        </w:rPr>
        <w:t xml:space="preserve">чає </w:t>
      </w:r>
      <w:r w:rsidR="00CE5CF0">
        <w:rPr>
          <w:lang w:val="uk-UA"/>
        </w:rPr>
        <w:t>чинність</w:t>
      </w:r>
      <w:r>
        <w:rPr>
          <w:lang w:val="uk-UA"/>
        </w:rPr>
        <w:t xml:space="preserve"> з 01.01.2020 р.</w:t>
      </w:r>
    </w:p>
    <w:p w:rsidR="00C31A3E" w:rsidRDefault="00C31A3E" w:rsidP="00C31A3E">
      <w:pPr>
        <w:spacing w:line="276" w:lineRule="auto"/>
        <w:ind w:right="-2" w:firstLine="708"/>
        <w:jc w:val="both"/>
        <w:rPr>
          <w:lang w:val="uk-UA"/>
        </w:rPr>
      </w:pPr>
    </w:p>
    <w:p w:rsidR="00C31A3E" w:rsidRPr="00491209" w:rsidRDefault="00C31A3E" w:rsidP="00C31A3E">
      <w:pPr>
        <w:spacing w:line="276" w:lineRule="auto"/>
        <w:ind w:right="-2" w:firstLine="708"/>
        <w:jc w:val="both"/>
        <w:rPr>
          <w:lang w:val="uk-UA"/>
        </w:rPr>
      </w:pPr>
      <w:r w:rsidRPr="00491209">
        <w:rPr>
          <w:lang w:val="uk-UA"/>
        </w:rPr>
        <w:t>4. Зобов’язати фінансове управління Бучанської міської ради до 20.0</w:t>
      </w:r>
      <w:r w:rsidR="0075183C" w:rsidRPr="00491209">
        <w:rPr>
          <w:lang w:val="uk-UA"/>
        </w:rPr>
        <w:t>2</w:t>
      </w:r>
      <w:r w:rsidRPr="00491209">
        <w:rPr>
          <w:lang w:val="uk-UA"/>
        </w:rPr>
        <w:t xml:space="preserve">.2021 р. надати відділу економічного розвитку та інвестицій Бучанської міської ради інформацію щодо здійснених </w:t>
      </w:r>
      <w:r w:rsidR="009C42C5" w:rsidRPr="00491209">
        <w:rPr>
          <w:lang w:val="uk-UA"/>
        </w:rPr>
        <w:t xml:space="preserve">обсягів </w:t>
      </w:r>
      <w:r w:rsidRPr="00491209">
        <w:rPr>
          <w:lang w:val="uk-UA"/>
        </w:rPr>
        <w:t>фінан</w:t>
      </w:r>
      <w:r w:rsidR="0078294B" w:rsidRPr="00491209">
        <w:rPr>
          <w:lang w:val="uk-UA"/>
        </w:rPr>
        <w:t>сування проектів, зазначених в Д</w:t>
      </w:r>
      <w:r w:rsidRPr="00491209">
        <w:rPr>
          <w:lang w:val="uk-UA"/>
        </w:rPr>
        <w:t>одатку</w:t>
      </w:r>
      <w:r w:rsidR="0078294B" w:rsidRPr="00491209">
        <w:rPr>
          <w:lang w:val="uk-UA"/>
        </w:rPr>
        <w:t xml:space="preserve"> 1 «Перелік проектів соціально-економічного розвитку Бучанської об’єднаної територіальної громади (ОТГ) на 2019-2021 роки»</w:t>
      </w:r>
      <w:r w:rsidRPr="00491209">
        <w:rPr>
          <w:lang w:val="uk-UA"/>
        </w:rPr>
        <w:t xml:space="preserve"> до Плану соціально-економічного розвитку Бучанської міської об’єднаної територіальної громади на 2019-2021р.р</w:t>
      </w:r>
      <w:r w:rsidR="00CE5CF0" w:rsidRPr="00491209">
        <w:rPr>
          <w:lang w:val="uk-UA"/>
        </w:rPr>
        <w:t xml:space="preserve"> (із змінами</w:t>
      </w:r>
      <w:r w:rsidR="0078294B" w:rsidRPr="00491209">
        <w:rPr>
          <w:lang w:val="uk-UA"/>
        </w:rPr>
        <w:t>)</w:t>
      </w:r>
      <w:r w:rsidR="00CE5CF0" w:rsidRPr="00491209">
        <w:rPr>
          <w:lang w:val="uk-UA"/>
        </w:rPr>
        <w:t>.</w:t>
      </w:r>
    </w:p>
    <w:p w:rsidR="00C31A3E" w:rsidRPr="00491209" w:rsidRDefault="00C31A3E" w:rsidP="00C31A3E">
      <w:pPr>
        <w:spacing w:line="276" w:lineRule="auto"/>
        <w:ind w:right="-2" w:firstLine="708"/>
        <w:jc w:val="both"/>
        <w:rPr>
          <w:lang w:val="uk-UA"/>
        </w:rPr>
      </w:pPr>
    </w:p>
    <w:p w:rsidR="00CE5CF0" w:rsidRDefault="00C31A3E" w:rsidP="00CE5CF0">
      <w:pPr>
        <w:spacing w:line="276" w:lineRule="auto"/>
        <w:ind w:right="-2" w:firstLine="708"/>
        <w:jc w:val="both"/>
        <w:rPr>
          <w:lang w:val="uk-UA"/>
        </w:rPr>
      </w:pPr>
      <w:r w:rsidRPr="00491209">
        <w:rPr>
          <w:lang w:val="uk-UA"/>
        </w:rPr>
        <w:lastRenderedPageBreak/>
        <w:t xml:space="preserve">5. Зобов’язати виконавчі органи Бучанської міської ради, комунальні підприємства, установи, організації Бучанської міської </w:t>
      </w:r>
      <w:r w:rsidR="00597896">
        <w:rPr>
          <w:lang w:val="uk-UA"/>
        </w:rPr>
        <w:t xml:space="preserve">ради </w:t>
      </w:r>
      <w:r w:rsidRPr="00491209">
        <w:rPr>
          <w:lang w:val="uk-UA"/>
        </w:rPr>
        <w:t>до 20.0</w:t>
      </w:r>
      <w:r w:rsidR="00491209" w:rsidRPr="00491209">
        <w:rPr>
          <w:lang w:val="uk-UA"/>
        </w:rPr>
        <w:t>2</w:t>
      </w:r>
      <w:r w:rsidRPr="00491209">
        <w:rPr>
          <w:lang w:val="uk-UA"/>
        </w:rPr>
        <w:t xml:space="preserve">.2021 р. надати відділу економічного розвитку та інвестицій Бучанської міської ради звіт щодо виконання </w:t>
      </w:r>
      <w:r w:rsidR="00CE5CF0" w:rsidRPr="00491209">
        <w:rPr>
          <w:lang w:val="uk-UA"/>
        </w:rPr>
        <w:t>проектів, зазначених в Додатку 1 «Перелік проектів соціально-економічного розвитку Бучанської</w:t>
      </w:r>
      <w:r w:rsidR="00CE5CF0" w:rsidRPr="0078294B">
        <w:rPr>
          <w:lang w:val="uk-UA"/>
        </w:rPr>
        <w:t xml:space="preserve"> об’єднаної територіальної громади (ОТГ) на 2019-2021 роки»</w:t>
      </w:r>
      <w:r w:rsidR="00CE5CF0">
        <w:rPr>
          <w:lang w:val="uk-UA"/>
        </w:rPr>
        <w:t xml:space="preserve"> до </w:t>
      </w:r>
      <w:r w:rsidR="00CE5CF0" w:rsidRPr="00C31A3E">
        <w:rPr>
          <w:lang w:val="uk-UA"/>
        </w:rPr>
        <w:t>Плану соціально-економічного розвитку Бучанської міської об’єднаної територіальної громади на 2019-2021р.р</w:t>
      </w:r>
      <w:r w:rsidR="00CE5CF0">
        <w:rPr>
          <w:lang w:val="uk-UA"/>
        </w:rPr>
        <w:t xml:space="preserve"> (із змінами).</w:t>
      </w:r>
    </w:p>
    <w:p w:rsidR="00CE5CF0" w:rsidRDefault="00CE5CF0" w:rsidP="00CE5CF0">
      <w:pPr>
        <w:spacing w:line="276" w:lineRule="auto"/>
        <w:ind w:right="-2" w:firstLine="708"/>
        <w:jc w:val="both"/>
        <w:rPr>
          <w:lang w:val="uk-UA"/>
        </w:rPr>
      </w:pPr>
    </w:p>
    <w:p w:rsidR="00CE5CF0" w:rsidRDefault="00CE5CF0" w:rsidP="00491209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>6. Зобов</w:t>
      </w:r>
      <w:r w:rsidRPr="00CE5CF0">
        <w:rPr>
          <w:lang w:val="uk-UA"/>
        </w:rPr>
        <w:t>’</w:t>
      </w:r>
      <w:r>
        <w:rPr>
          <w:lang w:val="uk-UA"/>
        </w:rPr>
        <w:t>язати відділ економічного розвитку та інвестицій Бучанської міської ради пі</w:t>
      </w:r>
      <w:r w:rsidR="00491209">
        <w:rPr>
          <w:lang w:val="uk-UA"/>
        </w:rPr>
        <w:t xml:space="preserve">дготувати та винести на розгляд </w:t>
      </w:r>
      <w:r w:rsidR="00491209" w:rsidRPr="00C52C2A">
        <w:rPr>
          <w:lang w:val="uk-UA"/>
        </w:rPr>
        <w:t>сесії Бучанської міської ради</w:t>
      </w:r>
      <w:r w:rsidR="00491209">
        <w:rPr>
          <w:lang w:val="uk-UA"/>
        </w:rPr>
        <w:t xml:space="preserve"> </w:t>
      </w:r>
      <w:r>
        <w:rPr>
          <w:lang w:val="uk-UA"/>
        </w:rPr>
        <w:t xml:space="preserve">звіт щодо виконання </w:t>
      </w:r>
      <w:r w:rsidRPr="00C31A3E">
        <w:rPr>
          <w:lang w:val="uk-UA"/>
        </w:rPr>
        <w:t>Плану соціально-економічного розвитку Бучанської міської об’єднаної територіальної громади на 2019-2021р.р</w:t>
      </w:r>
      <w:r>
        <w:rPr>
          <w:lang w:val="uk-UA"/>
        </w:rPr>
        <w:t xml:space="preserve"> (із змінами) не пізніше 31.03.2021 р.</w:t>
      </w:r>
    </w:p>
    <w:p w:rsidR="00CE5CF0" w:rsidRPr="00CE5CF0" w:rsidRDefault="00CE5CF0" w:rsidP="00CE5CF0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597896" w:rsidRDefault="00CE5CF0" w:rsidP="00597896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>7.</w:t>
      </w:r>
      <w:r w:rsidR="00D3572D" w:rsidRPr="00D3572D">
        <w:rPr>
          <w:lang w:val="uk-UA"/>
        </w:rPr>
        <w:t xml:space="preserve"> </w:t>
      </w:r>
      <w:r w:rsidR="00597896"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ради.</w:t>
      </w:r>
    </w:p>
    <w:p w:rsidR="00CE5CF0" w:rsidRDefault="00CE5CF0" w:rsidP="00CE5CF0">
      <w:pPr>
        <w:spacing w:line="276" w:lineRule="auto"/>
        <w:ind w:right="-2" w:firstLine="708"/>
        <w:jc w:val="both"/>
        <w:rPr>
          <w:lang w:val="uk-UA"/>
        </w:rPr>
      </w:pPr>
    </w:p>
    <w:p w:rsidR="00597896" w:rsidRDefault="00CE5CF0" w:rsidP="00597896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>8.</w:t>
      </w:r>
      <w:r w:rsidR="00597896" w:rsidRPr="00597896">
        <w:rPr>
          <w:lang w:val="uk-UA"/>
        </w:rPr>
        <w:t xml:space="preserve"> </w:t>
      </w:r>
      <w:r w:rsidR="00597896" w:rsidRPr="00D3572D">
        <w:rPr>
          <w:lang w:val="uk-UA"/>
        </w:rPr>
        <w:t xml:space="preserve">Контроль за виконанням цього рішення покласти на </w:t>
      </w:r>
      <w:r w:rsidR="00597896" w:rsidRPr="00B152BE">
        <w:rPr>
          <w:lang w:val="uk-UA"/>
        </w:rPr>
        <w:t xml:space="preserve">постійну комісію </w:t>
      </w:r>
      <w:r w:rsidR="00597896"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 w:rsidR="00597896">
        <w:rPr>
          <w:lang w:val="uk-UA"/>
        </w:rPr>
        <w:t>.</w:t>
      </w:r>
    </w:p>
    <w:p w:rsidR="00597896" w:rsidRDefault="00CE5CF0" w:rsidP="00CE5CF0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3405DB">
      <w:pgSz w:w="11906" w:h="16838"/>
      <w:pgMar w:top="851" w:right="510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10973"/>
    <w:rsid w:val="00032709"/>
    <w:rsid w:val="000418B5"/>
    <w:rsid w:val="00041ED2"/>
    <w:rsid w:val="00043D5D"/>
    <w:rsid w:val="00064B9C"/>
    <w:rsid w:val="00094F33"/>
    <w:rsid w:val="000A58BC"/>
    <w:rsid w:val="000C1947"/>
    <w:rsid w:val="000D3F6D"/>
    <w:rsid w:val="00106F98"/>
    <w:rsid w:val="001159A8"/>
    <w:rsid w:val="00116527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5D16"/>
    <w:rsid w:val="002F3D18"/>
    <w:rsid w:val="00304F23"/>
    <w:rsid w:val="00324939"/>
    <w:rsid w:val="00335863"/>
    <w:rsid w:val="003405DB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2F71"/>
    <w:rsid w:val="00466C69"/>
    <w:rsid w:val="00480F08"/>
    <w:rsid w:val="00491209"/>
    <w:rsid w:val="00492ECD"/>
    <w:rsid w:val="004A3008"/>
    <w:rsid w:val="004B04BD"/>
    <w:rsid w:val="004B20E9"/>
    <w:rsid w:val="004C1D06"/>
    <w:rsid w:val="004F7202"/>
    <w:rsid w:val="004F7B0C"/>
    <w:rsid w:val="005220CF"/>
    <w:rsid w:val="0052290F"/>
    <w:rsid w:val="005665E8"/>
    <w:rsid w:val="0059162C"/>
    <w:rsid w:val="00594BC9"/>
    <w:rsid w:val="00597896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72DBF"/>
    <w:rsid w:val="00673A03"/>
    <w:rsid w:val="006779C7"/>
    <w:rsid w:val="006A7E1E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5183C"/>
    <w:rsid w:val="0075546B"/>
    <w:rsid w:val="00755AD0"/>
    <w:rsid w:val="007765C8"/>
    <w:rsid w:val="0078294B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14D6"/>
    <w:rsid w:val="00867B92"/>
    <w:rsid w:val="00867C65"/>
    <w:rsid w:val="008918CC"/>
    <w:rsid w:val="008A1BE2"/>
    <w:rsid w:val="008A4663"/>
    <w:rsid w:val="008B2A45"/>
    <w:rsid w:val="008C1C43"/>
    <w:rsid w:val="008C411B"/>
    <w:rsid w:val="008D6786"/>
    <w:rsid w:val="008E15FF"/>
    <w:rsid w:val="008E47AD"/>
    <w:rsid w:val="008E55C9"/>
    <w:rsid w:val="008E784E"/>
    <w:rsid w:val="008F5A2D"/>
    <w:rsid w:val="009173C6"/>
    <w:rsid w:val="00926FCA"/>
    <w:rsid w:val="00972A64"/>
    <w:rsid w:val="00985119"/>
    <w:rsid w:val="00997E75"/>
    <w:rsid w:val="009B0C46"/>
    <w:rsid w:val="009B36C2"/>
    <w:rsid w:val="009C0FEF"/>
    <w:rsid w:val="009C3F49"/>
    <w:rsid w:val="009C42C5"/>
    <w:rsid w:val="009C642F"/>
    <w:rsid w:val="009D677B"/>
    <w:rsid w:val="009E331F"/>
    <w:rsid w:val="009E69B4"/>
    <w:rsid w:val="009F7B89"/>
    <w:rsid w:val="00A07E91"/>
    <w:rsid w:val="00A102E9"/>
    <w:rsid w:val="00A12772"/>
    <w:rsid w:val="00A13BB0"/>
    <w:rsid w:val="00A225AC"/>
    <w:rsid w:val="00A2407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1A3E"/>
    <w:rsid w:val="00C34B64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0A7"/>
    <w:rsid w:val="00C95D31"/>
    <w:rsid w:val="00CA4280"/>
    <w:rsid w:val="00CB3870"/>
    <w:rsid w:val="00CB656A"/>
    <w:rsid w:val="00CC3CCB"/>
    <w:rsid w:val="00CC6556"/>
    <w:rsid w:val="00CD7DED"/>
    <w:rsid w:val="00CE5CF0"/>
    <w:rsid w:val="00D1528C"/>
    <w:rsid w:val="00D3572D"/>
    <w:rsid w:val="00D35E8C"/>
    <w:rsid w:val="00D570F3"/>
    <w:rsid w:val="00D9725D"/>
    <w:rsid w:val="00DB1523"/>
    <w:rsid w:val="00DB6870"/>
    <w:rsid w:val="00DB7A12"/>
    <w:rsid w:val="00DE3A3C"/>
    <w:rsid w:val="00E16184"/>
    <w:rsid w:val="00E406C3"/>
    <w:rsid w:val="00E553C7"/>
    <w:rsid w:val="00E60958"/>
    <w:rsid w:val="00EB3AE0"/>
    <w:rsid w:val="00EB4500"/>
    <w:rsid w:val="00EB5261"/>
    <w:rsid w:val="00ED58B2"/>
    <w:rsid w:val="00EE6CB5"/>
    <w:rsid w:val="00EF556D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2128</Words>
  <Characters>1213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</cp:lastModifiedBy>
  <cp:revision>13</cp:revision>
  <cp:lastPrinted>2020-12-17T07:53:00Z</cp:lastPrinted>
  <dcterms:created xsi:type="dcterms:W3CDTF">2020-12-16T10:53:00Z</dcterms:created>
  <dcterms:modified xsi:type="dcterms:W3CDTF">2020-12-17T09:34:00Z</dcterms:modified>
</cp:coreProperties>
</file>